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5E172" w14:textId="77777777" w:rsidR="00C56CAF" w:rsidRDefault="00C56CAF" w:rsidP="00C56CAF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DEC67B0" wp14:editId="115299EA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67ACC" w14:textId="77777777" w:rsidR="00C56CAF" w:rsidRDefault="00C56CAF" w:rsidP="00C56CA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11F1E0A5" w14:textId="77777777" w:rsidR="00C56CAF" w:rsidRDefault="00C56CAF" w:rsidP="00C56CA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743C93A" w14:textId="77777777" w:rsidR="00C56CAF" w:rsidRDefault="00C56CAF" w:rsidP="00C56CA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4E8B5AC9" w14:textId="77777777" w:rsidR="00C56CAF" w:rsidRDefault="00C56CAF" w:rsidP="00C56CA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5326AB02" w14:textId="77777777" w:rsidR="00C56CAF" w:rsidRDefault="00C56CAF" w:rsidP="00C56CAF">
      <w:pPr>
        <w:jc w:val="center"/>
        <w:rPr>
          <w:rFonts w:ascii="Century" w:hAnsi="Century"/>
          <w:b/>
          <w:szCs w:val="28"/>
          <w:lang w:val="uk-UA"/>
        </w:rPr>
      </w:pPr>
    </w:p>
    <w:p w14:paraId="0D7B4B57" w14:textId="57AD0898" w:rsidR="00C56CAF" w:rsidRDefault="00C56CAF" w:rsidP="00C56CAF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Pr="005D5497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r w:rsidR="000228B7">
        <w:rPr>
          <w:rFonts w:ascii="Century" w:hAnsi="Century"/>
          <w:b/>
          <w:sz w:val="36"/>
          <w:szCs w:val="36"/>
          <w:lang w:val="uk-UA"/>
        </w:rPr>
        <w:t>22/25-5207</w:t>
      </w:r>
    </w:p>
    <w:p w14:paraId="4E05F364" w14:textId="77777777" w:rsidR="00C56CAF" w:rsidRPr="002C1F73" w:rsidRDefault="00C56CAF" w:rsidP="00C56CAF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 </w:t>
      </w:r>
    </w:p>
    <w:p w14:paraId="5557124D" w14:textId="490AB841" w:rsidR="00C56CAF" w:rsidRPr="002C1F73" w:rsidRDefault="00BA525D" w:rsidP="00C56CAF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17 </w:t>
      </w:r>
      <w:r w:rsidR="00C56CAF">
        <w:rPr>
          <w:rFonts w:ascii="Century" w:hAnsi="Century"/>
          <w:sz w:val="26"/>
          <w:szCs w:val="26"/>
          <w:lang w:val="uk-UA"/>
        </w:rPr>
        <w:t xml:space="preserve">листопада </w:t>
      </w:r>
      <w:r w:rsidR="00C56CAF" w:rsidRPr="002C1F73">
        <w:rPr>
          <w:rFonts w:ascii="Century" w:hAnsi="Century"/>
          <w:sz w:val="26"/>
          <w:szCs w:val="26"/>
          <w:lang w:val="uk-UA"/>
        </w:rPr>
        <w:t>2022 року</w:t>
      </w:r>
      <w:r w:rsidR="00C56CAF" w:rsidRPr="002C1F73">
        <w:rPr>
          <w:rFonts w:ascii="Century" w:hAnsi="Century"/>
          <w:sz w:val="26"/>
          <w:szCs w:val="26"/>
          <w:lang w:val="uk-UA"/>
        </w:rPr>
        <w:tab/>
      </w:r>
      <w:r w:rsidR="00C56CAF" w:rsidRPr="002C1F73">
        <w:rPr>
          <w:rFonts w:ascii="Century" w:hAnsi="Century"/>
          <w:sz w:val="26"/>
          <w:szCs w:val="26"/>
          <w:lang w:val="uk-UA"/>
        </w:rPr>
        <w:tab/>
      </w:r>
      <w:r w:rsidR="00C56CAF" w:rsidRPr="002C1F73">
        <w:rPr>
          <w:rFonts w:ascii="Century" w:hAnsi="Century"/>
          <w:sz w:val="26"/>
          <w:szCs w:val="26"/>
          <w:lang w:val="uk-UA"/>
        </w:rPr>
        <w:tab/>
      </w:r>
      <w:r w:rsidR="00C56CAF" w:rsidRPr="002C1F73">
        <w:rPr>
          <w:rFonts w:ascii="Century" w:hAnsi="Century"/>
          <w:sz w:val="26"/>
          <w:szCs w:val="26"/>
          <w:lang w:val="uk-UA"/>
        </w:rPr>
        <w:tab/>
      </w:r>
      <w:r w:rsidR="00C56CAF" w:rsidRPr="002C1F73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C56CAF">
        <w:rPr>
          <w:rFonts w:ascii="Century" w:hAnsi="Century"/>
          <w:sz w:val="26"/>
          <w:szCs w:val="26"/>
          <w:lang w:val="uk-UA"/>
        </w:rPr>
        <w:t xml:space="preserve">                   </w:t>
      </w:r>
      <w:r w:rsidR="00C56CAF" w:rsidRPr="002C1F73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14:paraId="0865FF0D" w14:textId="77777777" w:rsidR="00C56CAF" w:rsidRPr="002C1F73" w:rsidRDefault="00C56CAF" w:rsidP="00C56CAF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</w:t>
      </w:r>
    </w:p>
    <w:p w14:paraId="4BF6387D" w14:textId="0C5D6201" w:rsidR="00C56CAF" w:rsidRPr="002C1F73" w:rsidRDefault="00C56CAF" w:rsidP="00C56CAF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>
        <w:rPr>
          <w:rFonts w:ascii="Century" w:hAnsi="Century"/>
          <w:b/>
          <w:sz w:val="26"/>
          <w:szCs w:val="26"/>
          <w:lang w:val="uk-UA"/>
        </w:rPr>
        <w:t>надання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земельн</w:t>
      </w:r>
      <w:r w:rsidR="0002314E">
        <w:rPr>
          <w:rFonts w:ascii="Century" w:hAnsi="Century"/>
          <w:b/>
          <w:sz w:val="26"/>
          <w:szCs w:val="26"/>
          <w:lang w:val="uk-UA"/>
        </w:rPr>
        <w:t>их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 w:rsidR="0002314E">
        <w:rPr>
          <w:rFonts w:ascii="Century" w:hAnsi="Century"/>
          <w:b/>
          <w:sz w:val="26"/>
          <w:szCs w:val="26"/>
          <w:lang w:val="uk-UA"/>
        </w:rPr>
        <w:t>ок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в оренду </w:t>
      </w:r>
      <w:r>
        <w:rPr>
          <w:rFonts w:ascii="Century" w:hAnsi="Century"/>
          <w:b/>
          <w:sz w:val="26"/>
          <w:szCs w:val="26"/>
          <w:lang w:val="uk-UA"/>
        </w:rPr>
        <w:t>ФГ «Лідер-К»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</w:t>
      </w:r>
      <w:r>
        <w:rPr>
          <w:rFonts w:ascii="Century" w:hAnsi="Century"/>
          <w:b/>
          <w:sz w:val="26"/>
          <w:szCs w:val="26"/>
          <w:lang w:val="uk-UA"/>
        </w:rPr>
        <w:t>ведення товарного сільськогосподарського виробництва на території Градівського старостинського округу</w:t>
      </w:r>
    </w:p>
    <w:p w14:paraId="3FE1F80A" w14:textId="77777777" w:rsidR="00C56CAF" w:rsidRPr="002C1F73" w:rsidRDefault="00C56CAF" w:rsidP="00C56CAF">
      <w:pPr>
        <w:rPr>
          <w:rFonts w:ascii="Century" w:hAnsi="Century"/>
          <w:b/>
          <w:sz w:val="26"/>
          <w:szCs w:val="26"/>
          <w:lang w:val="uk-UA"/>
        </w:rPr>
      </w:pPr>
    </w:p>
    <w:p w14:paraId="5AF56F4C" w14:textId="611EE063" w:rsidR="00C56CAF" w:rsidRPr="00995C1E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>
        <w:rPr>
          <w:rFonts w:ascii="Century" w:hAnsi="Century"/>
          <w:sz w:val="26"/>
          <w:szCs w:val="26"/>
          <w:lang w:val="uk-UA"/>
        </w:rPr>
        <w:t xml:space="preserve">ФГ «Лідер-К» (ЄДРПОУ </w:t>
      </w:r>
      <w:r w:rsidRPr="00516A79">
        <w:rPr>
          <w:rFonts w:ascii="Century" w:hAnsi="Century"/>
          <w:color w:val="1F1F1F"/>
          <w:sz w:val="26"/>
          <w:szCs w:val="26"/>
          <w:shd w:val="clear" w:color="auto" w:fill="FFFFFF"/>
        </w:rPr>
        <w:t>40312551</w:t>
      </w:r>
      <w:r>
        <w:rPr>
          <w:rFonts w:ascii="Century" w:hAnsi="Century"/>
          <w:sz w:val="26"/>
          <w:szCs w:val="26"/>
          <w:lang w:val="uk-UA"/>
        </w:rPr>
        <w:t>)</w:t>
      </w:r>
      <w:r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>
        <w:rPr>
          <w:rFonts w:ascii="Century" w:hAnsi="Century"/>
          <w:sz w:val="26"/>
          <w:szCs w:val="26"/>
          <w:lang w:val="uk-UA"/>
        </w:rPr>
        <w:t>надання в оренду</w:t>
      </w:r>
      <w:r w:rsidRPr="002C1F73">
        <w:rPr>
          <w:rFonts w:ascii="Century" w:hAnsi="Century"/>
          <w:sz w:val="26"/>
          <w:szCs w:val="26"/>
          <w:lang w:val="uk-UA"/>
        </w:rPr>
        <w:t xml:space="preserve"> земельн</w:t>
      </w:r>
      <w:r w:rsidR="0002314E">
        <w:rPr>
          <w:rFonts w:ascii="Century" w:hAnsi="Century"/>
          <w:sz w:val="26"/>
          <w:szCs w:val="26"/>
          <w:lang w:val="uk-UA"/>
        </w:rPr>
        <w:t>их</w:t>
      </w:r>
      <w:r w:rsidRPr="002C1F73">
        <w:rPr>
          <w:rFonts w:ascii="Century" w:hAnsi="Century"/>
          <w:sz w:val="26"/>
          <w:szCs w:val="26"/>
          <w:lang w:val="uk-UA"/>
        </w:rPr>
        <w:t xml:space="preserve"> ділян</w:t>
      </w:r>
      <w:r w:rsidR="0002314E">
        <w:rPr>
          <w:rFonts w:ascii="Century" w:hAnsi="Century"/>
          <w:sz w:val="26"/>
          <w:szCs w:val="26"/>
          <w:lang w:val="uk-UA"/>
        </w:rPr>
        <w:t>ок</w:t>
      </w:r>
      <w:r w:rsidRPr="002C1F73">
        <w:rPr>
          <w:rFonts w:ascii="Century" w:hAnsi="Century"/>
          <w:sz w:val="26"/>
          <w:szCs w:val="26"/>
          <w:lang w:val="uk-UA"/>
        </w:rPr>
        <w:t xml:space="preserve"> </w:t>
      </w:r>
      <w:r w:rsidRPr="00DF2341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</w:t>
      </w:r>
      <w:r w:rsidRPr="00995C1E">
        <w:rPr>
          <w:rFonts w:ascii="Century" w:hAnsi="Century"/>
          <w:sz w:val="26"/>
          <w:szCs w:val="26"/>
          <w:lang w:val="uk-UA"/>
        </w:rPr>
        <w:t xml:space="preserve">виробництва на території </w:t>
      </w:r>
      <w:r>
        <w:rPr>
          <w:rFonts w:ascii="Century" w:hAnsi="Century"/>
          <w:sz w:val="26"/>
          <w:szCs w:val="26"/>
          <w:lang w:val="uk-UA"/>
        </w:rPr>
        <w:t>Градівського</w:t>
      </w:r>
      <w:r w:rsidRPr="00995C1E">
        <w:rPr>
          <w:rFonts w:ascii="Century" w:hAnsi="Century"/>
          <w:sz w:val="26"/>
          <w:szCs w:val="26"/>
          <w:lang w:val="uk-UA"/>
        </w:rPr>
        <w:t xml:space="preserve"> старостинського округу, керуючись  ст.ст. 12, 79/1, 93, 122, Земельного кодексу України, ст. 25, Закону України «Про землеустрій», Законом України «Про оренду землі», ст. 26 Закону України „Про місцеве самоврядування в Україні” та ст. 16 Закону України  «Про Державний земельний кадастр»,</w:t>
      </w:r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Закон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України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«Про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внесення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змін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до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деяких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законодавчих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актів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України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щодо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створення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умов для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забезпечення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продовольчої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безпеки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в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умовах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</w:t>
      </w:r>
      <w:proofErr w:type="spellStart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воєнного</w:t>
      </w:r>
      <w:proofErr w:type="spellEnd"/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 xml:space="preserve"> стану» </w:t>
      </w:r>
      <w:hyperlink r:id="rId6" w:tgtFrame="_blank" w:history="1">
        <w:r w:rsidRPr="00995C1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№2145-IX</w:t>
        </w:r>
      </w:hyperlink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від 24.03.</w:t>
      </w:r>
      <w:r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</w:t>
      </w:r>
      <w:r w:rsidRPr="00995C1E">
        <w:rPr>
          <w:rFonts w:ascii="Century" w:hAnsi="Century"/>
          <w:sz w:val="26"/>
          <w:szCs w:val="26"/>
          <w:lang w:val="uk-UA"/>
        </w:rPr>
        <w:t xml:space="preserve"> враховуючи пропозиції</w:t>
      </w:r>
      <w:bookmarkStart w:id="0" w:name="_Hlk117864152"/>
      <w:r w:rsidRPr="00995C1E">
        <w:rPr>
          <w:rFonts w:ascii="Century" w:hAnsi="Century"/>
          <w:sz w:val="26"/>
          <w:szCs w:val="26"/>
          <w:lang w:val="uk-UA"/>
        </w:rPr>
        <w:t xml:space="preserve"> постійної </w:t>
      </w:r>
      <w:r w:rsidR="00A53DDA">
        <w:rPr>
          <w:rFonts w:ascii="Century" w:hAnsi="Century"/>
          <w:sz w:val="26"/>
          <w:szCs w:val="26"/>
          <w:lang w:val="uk-UA"/>
        </w:rPr>
        <w:t xml:space="preserve">депутатської </w:t>
      </w:r>
      <w:r w:rsidRPr="00995C1E">
        <w:rPr>
          <w:rFonts w:ascii="Century" w:hAnsi="Century"/>
          <w:sz w:val="26"/>
          <w:szCs w:val="26"/>
          <w:lang w:val="uk-UA"/>
        </w:rPr>
        <w:t>комісії з питань земельних ресурсів, АПК, містобудування, охорони довкілля,  міська рада</w:t>
      </w:r>
      <w:bookmarkEnd w:id="0"/>
      <w:r w:rsidRPr="00995C1E">
        <w:rPr>
          <w:rFonts w:ascii="Century" w:hAnsi="Century"/>
          <w:sz w:val="26"/>
          <w:szCs w:val="26"/>
          <w:lang w:val="uk-UA"/>
        </w:rPr>
        <w:t xml:space="preserve">, </w:t>
      </w:r>
    </w:p>
    <w:p w14:paraId="14BBA462" w14:textId="77777777" w:rsidR="00C56CAF" w:rsidRPr="00995C1E" w:rsidRDefault="00C56CAF" w:rsidP="00C56CAF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95C1E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7796299B" w14:textId="1BCFE2AC" w:rsidR="00C56CAF" w:rsidRPr="00995C1E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1. Передати </w:t>
      </w:r>
      <w:r>
        <w:rPr>
          <w:rFonts w:ascii="Century" w:hAnsi="Century"/>
          <w:sz w:val="26"/>
          <w:szCs w:val="26"/>
          <w:lang w:val="uk-UA"/>
        </w:rPr>
        <w:t>ФГ «Лідер-К»</w:t>
      </w:r>
      <w:r w:rsidRPr="00995C1E">
        <w:rPr>
          <w:rFonts w:ascii="Century" w:hAnsi="Century"/>
          <w:sz w:val="26"/>
          <w:szCs w:val="26"/>
          <w:lang w:val="uk-UA"/>
        </w:rPr>
        <w:t xml:space="preserve"> в оренду терміном на 364 дні земельн</w:t>
      </w:r>
      <w:r w:rsidR="0002314E">
        <w:rPr>
          <w:rFonts w:ascii="Century" w:hAnsi="Century"/>
          <w:sz w:val="26"/>
          <w:szCs w:val="26"/>
          <w:lang w:val="uk-UA"/>
        </w:rPr>
        <w:t>і</w:t>
      </w:r>
      <w:r w:rsidRPr="00995C1E">
        <w:rPr>
          <w:rFonts w:ascii="Century" w:hAnsi="Century"/>
          <w:sz w:val="26"/>
          <w:szCs w:val="26"/>
          <w:lang w:val="uk-UA"/>
        </w:rPr>
        <w:t xml:space="preserve"> ділянк</w:t>
      </w:r>
      <w:r w:rsidR="0002314E">
        <w:rPr>
          <w:rFonts w:ascii="Century" w:hAnsi="Century"/>
          <w:sz w:val="26"/>
          <w:szCs w:val="26"/>
          <w:lang w:val="uk-UA"/>
        </w:rPr>
        <w:t xml:space="preserve">и </w:t>
      </w:r>
      <w:r w:rsidRPr="00995C1E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на території </w:t>
      </w:r>
      <w:r>
        <w:rPr>
          <w:rFonts w:ascii="Century" w:hAnsi="Century"/>
          <w:sz w:val="26"/>
          <w:szCs w:val="26"/>
          <w:lang w:val="uk-UA"/>
        </w:rPr>
        <w:t>Градівського</w:t>
      </w:r>
      <w:r w:rsidRPr="00995C1E">
        <w:rPr>
          <w:rFonts w:ascii="Century" w:hAnsi="Century"/>
          <w:sz w:val="26"/>
          <w:szCs w:val="26"/>
          <w:lang w:val="uk-UA"/>
        </w:rPr>
        <w:t xml:space="preserve"> старостинського округу Львівського району Львівської області</w:t>
      </w:r>
      <w:r w:rsidR="0002314E">
        <w:rPr>
          <w:rFonts w:ascii="Century" w:hAnsi="Century"/>
          <w:sz w:val="26"/>
          <w:szCs w:val="26"/>
          <w:lang w:val="uk-UA"/>
        </w:rPr>
        <w:t>, згідно додатку 1.</w:t>
      </w:r>
    </w:p>
    <w:p w14:paraId="56C71279" w14:textId="242F865D" w:rsidR="00C56CAF" w:rsidRPr="00995C1E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2. Встановити </w:t>
      </w:r>
      <w:r>
        <w:rPr>
          <w:rFonts w:ascii="Century" w:hAnsi="Century"/>
          <w:sz w:val="26"/>
          <w:szCs w:val="26"/>
          <w:lang w:val="uk-UA"/>
        </w:rPr>
        <w:t>ФГ «Лідер-К»</w:t>
      </w:r>
      <w:r w:rsidRPr="00995C1E">
        <w:rPr>
          <w:rFonts w:ascii="Century" w:hAnsi="Century"/>
          <w:sz w:val="26"/>
          <w:szCs w:val="26"/>
          <w:lang w:val="uk-UA"/>
        </w:rPr>
        <w:t xml:space="preserve"> орендну плату за користування земельн</w:t>
      </w:r>
      <w:r w:rsidR="000228B7">
        <w:rPr>
          <w:rFonts w:ascii="Century" w:hAnsi="Century"/>
          <w:sz w:val="26"/>
          <w:szCs w:val="26"/>
          <w:lang w:val="uk-UA"/>
        </w:rPr>
        <w:t>и</w:t>
      </w:r>
      <w:r w:rsidR="0002314E">
        <w:rPr>
          <w:rFonts w:ascii="Century" w:hAnsi="Century"/>
          <w:sz w:val="26"/>
          <w:szCs w:val="26"/>
          <w:lang w:val="uk-UA"/>
        </w:rPr>
        <w:t xml:space="preserve">ми </w:t>
      </w:r>
      <w:r w:rsidRPr="00995C1E">
        <w:rPr>
          <w:rFonts w:ascii="Century" w:hAnsi="Century"/>
          <w:sz w:val="26"/>
          <w:szCs w:val="26"/>
          <w:lang w:val="uk-UA"/>
        </w:rPr>
        <w:t>ділянк</w:t>
      </w:r>
      <w:r w:rsidR="0002314E">
        <w:rPr>
          <w:rFonts w:ascii="Century" w:hAnsi="Century"/>
          <w:sz w:val="26"/>
          <w:szCs w:val="26"/>
          <w:lang w:val="uk-UA"/>
        </w:rPr>
        <w:t xml:space="preserve">ами </w:t>
      </w:r>
      <w:r w:rsidRPr="00995C1E">
        <w:rPr>
          <w:rFonts w:ascii="Century" w:hAnsi="Century"/>
          <w:sz w:val="26"/>
          <w:szCs w:val="26"/>
          <w:lang w:val="uk-UA"/>
        </w:rPr>
        <w:t xml:space="preserve">в розмірі 8% (вісім) </w:t>
      </w:r>
      <w:r>
        <w:rPr>
          <w:rFonts w:ascii="Century" w:hAnsi="Century"/>
          <w:sz w:val="26"/>
          <w:szCs w:val="26"/>
          <w:lang w:val="uk-UA"/>
        </w:rPr>
        <w:t>нормативної грошової оцінки земельн</w:t>
      </w:r>
      <w:r w:rsidR="0002314E">
        <w:rPr>
          <w:rFonts w:ascii="Century" w:hAnsi="Century"/>
          <w:sz w:val="26"/>
          <w:szCs w:val="26"/>
          <w:lang w:val="uk-UA"/>
        </w:rPr>
        <w:t>их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 w:rsidR="0002314E"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>, що визначається від середньої нормативної грошової оцінки одиниці площі ріллі по області.</w:t>
      </w:r>
    </w:p>
    <w:p w14:paraId="2E1C8CD7" w14:textId="62F7221F" w:rsidR="00C56CAF" w:rsidRPr="00995C1E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3. </w:t>
      </w:r>
      <w:r>
        <w:rPr>
          <w:rFonts w:ascii="Century" w:hAnsi="Century"/>
          <w:sz w:val="26"/>
          <w:szCs w:val="26"/>
          <w:lang w:val="uk-UA"/>
        </w:rPr>
        <w:t>ФГ «Лідер-К»</w:t>
      </w:r>
      <w:r w:rsidRPr="00995C1E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укласти договір оренди землі з Городоцькою міською радою та використовувати земельн</w:t>
      </w:r>
      <w:r w:rsidR="0002314E">
        <w:rPr>
          <w:rFonts w:ascii="Century" w:hAnsi="Century"/>
          <w:sz w:val="26"/>
          <w:szCs w:val="26"/>
          <w:lang w:val="uk-UA"/>
        </w:rPr>
        <w:t>і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02314E">
        <w:rPr>
          <w:rFonts w:ascii="Century" w:hAnsi="Century"/>
          <w:sz w:val="26"/>
          <w:szCs w:val="26"/>
          <w:lang w:val="uk-UA"/>
        </w:rPr>
        <w:t>и</w:t>
      </w:r>
      <w:r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</w:t>
      </w:r>
    </w:p>
    <w:p w14:paraId="1853E8A1" w14:textId="7A7847DF" w:rsidR="00C56CAF" w:rsidRPr="002C1F73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</w:t>
      </w:r>
      <w:r w:rsidRPr="002C1F73">
        <w:rPr>
          <w:rFonts w:ascii="Century" w:hAnsi="Century"/>
          <w:sz w:val="26"/>
          <w:szCs w:val="26"/>
          <w:lang w:val="uk-UA"/>
        </w:rPr>
        <w:t xml:space="preserve"> відносин міської ради </w:t>
      </w:r>
      <w:bookmarkStart w:id="1" w:name="_Hlk117864185"/>
      <w:r w:rsidRPr="002C1F73">
        <w:rPr>
          <w:rFonts w:ascii="Century" w:hAnsi="Century"/>
          <w:sz w:val="26"/>
          <w:szCs w:val="26"/>
          <w:lang w:val="uk-UA"/>
        </w:rPr>
        <w:t xml:space="preserve">та постійну </w:t>
      </w:r>
      <w:r w:rsidR="00A53DDA">
        <w:rPr>
          <w:rFonts w:ascii="Century" w:hAnsi="Century"/>
          <w:sz w:val="26"/>
          <w:szCs w:val="26"/>
          <w:lang w:val="uk-UA"/>
        </w:rPr>
        <w:t xml:space="preserve">депутатську </w:t>
      </w:r>
      <w:r w:rsidRPr="002C1F73">
        <w:rPr>
          <w:rFonts w:ascii="Century" w:hAnsi="Century"/>
          <w:sz w:val="26"/>
          <w:szCs w:val="26"/>
          <w:lang w:val="uk-UA"/>
        </w:rPr>
        <w:t xml:space="preserve">комісію з питань земельних ресурсів, АПК, містобудування, охорони довкілля </w:t>
      </w:r>
      <w:bookmarkEnd w:id="1"/>
      <w:r w:rsidRPr="002C1F73">
        <w:rPr>
          <w:rFonts w:ascii="Century" w:hAnsi="Century"/>
          <w:sz w:val="26"/>
          <w:szCs w:val="26"/>
          <w:lang w:val="uk-UA"/>
        </w:rPr>
        <w:t>(Кульчицький Н.Б.).</w:t>
      </w:r>
    </w:p>
    <w:p w14:paraId="661017C4" w14:textId="46226EBC" w:rsidR="00C56CAF" w:rsidRDefault="00C56CAF" w:rsidP="00C56CAF">
      <w:pPr>
        <w:jc w:val="both"/>
        <w:rPr>
          <w:rFonts w:ascii="Century" w:hAnsi="Century"/>
          <w:sz w:val="26"/>
          <w:szCs w:val="26"/>
          <w:lang w:val="uk-UA"/>
        </w:rPr>
      </w:pPr>
    </w:p>
    <w:p w14:paraId="31FEEE0D" w14:textId="77777777" w:rsidR="00301621" w:rsidRPr="002C1F73" w:rsidRDefault="00301621" w:rsidP="00C56CAF">
      <w:pPr>
        <w:jc w:val="both"/>
        <w:rPr>
          <w:rFonts w:ascii="Century" w:hAnsi="Century"/>
          <w:sz w:val="26"/>
          <w:szCs w:val="26"/>
          <w:lang w:val="uk-UA"/>
        </w:rPr>
      </w:pPr>
    </w:p>
    <w:p w14:paraId="37BF22BF" w14:textId="68DD535C" w:rsidR="00D65659" w:rsidRPr="00301621" w:rsidRDefault="00C56CAF" w:rsidP="00D65659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  </w:t>
      </w:r>
      <w:r w:rsidR="00301621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14:paraId="61D1E261" w14:textId="77777777" w:rsidR="0002314E" w:rsidRPr="00DC39D8" w:rsidRDefault="0002314E" w:rsidP="0002314E">
      <w:pPr>
        <w:ind w:right="-1" w:firstLine="426"/>
        <w:jc w:val="right"/>
        <w:rPr>
          <w:rFonts w:ascii="Century" w:hAnsi="Century"/>
          <w:bCs/>
          <w:sz w:val="26"/>
          <w:szCs w:val="26"/>
          <w:lang w:val="uk-UA"/>
        </w:rPr>
      </w:pPr>
      <w:r w:rsidRPr="00DC39D8">
        <w:rPr>
          <w:rFonts w:ascii="Century" w:hAnsi="Century"/>
          <w:bCs/>
          <w:sz w:val="26"/>
          <w:szCs w:val="26"/>
          <w:lang w:val="uk-UA"/>
        </w:rPr>
        <w:lastRenderedPageBreak/>
        <w:t>Додаток №1</w:t>
      </w:r>
    </w:p>
    <w:p w14:paraId="4BE684A5" w14:textId="77777777" w:rsidR="0002314E" w:rsidRPr="00DC39D8" w:rsidRDefault="0002314E" w:rsidP="0002314E">
      <w:pPr>
        <w:ind w:right="-1" w:firstLine="426"/>
        <w:jc w:val="right"/>
        <w:rPr>
          <w:rFonts w:ascii="Century" w:hAnsi="Century"/>
          <w:bCs/>
          <w:sz w:val="26"/>
          <w:szCs w:val="26"/>
          <w:lang w:val="uk-UA"/>
        </w:rPr>
      </w:pPr>
      <w:r w:rsidRPr="00DC39D8">
        <w:rPr>
          <w:rFonts w:ascii="Century" w:hAnsi="Century"/>
          <w:bCs/>
          <w:sz w:val="26"/>
          <w:szCs w:val="26"/>
          <w:lang w:val="uk-UA"/>
        </w:rPr>
        <w:t xml:space="preserve">До рішення міської ради </w:t>
      </w:r>
    </w:p>
    <w:p w14:paraId="657B8CE0" w14:textId="4223F0E1" w:rsidR="0002314E" w:rsidRPr="00DC39D8" w:rsidRDefault="000228B7" w:rsidP="0002314E">
      <w:pPr>
        <w:ind w:right="-1" w:firstLine="426"/>
        <w:jc w:val="right"/>
        <w:rPr>
          <w:rFonts w:ascii="Century" w:hAnsi="Century"/>
          <w:bCs/>
          <w:sz w:val="26"/>
          <w:szCs w:val="26"/>
          <w:lang w:val="uk-UA"/>
        </w:rPr>
      </w:pPr>
      <w:r>
        <w:rPr>
          <w:rFonts w:ascii="Century" w:hAnsi="Century"/>
          <w:bCs/>
          <w:sz w:val="26"/>
          <w:szCs w:val="26"/>
          <w:lang w:val="uk-UA"/>
        </w:rPr>
        <w:t xml:space="preserve">від 17 </w:t>
      </w:r>
      <w:r w:rsidR="0002314E" w:rsidRPr="00DC39D8">
        <w:rPr>
          <w:rFonts w:ascii="Century" w:hAnsi="Century"/>
          <w:bCs/>
          <w:sz w:val="26"/>
          <w:szCs w:val="26"/>
          <w:lang w:val="uk-UA"/>
        </w:rPr>
        <w:t>листопада  2022 року №</w:t>
      </w:r>
      <w:r>
        <w:rPr>
          <w:rFonts w:ascii="Century" w:hAnsi="Century"/>
          <w:bCs/>
          <w:sz w:val="26"/>
          <w:szCs w:val="26"/>
          <w:lang w:val="uk-UA"/>
        </w:rPr>
        <w:t>22/25-5207</w:t>
      </w:r>
    </w:p>
    <w:p w14:paraId="4FD84C89" w14:textId="77777777" w:rsidR="0002314E" w:rsidRPr="00DC39D8" w:rsidRDefault="0002314E" w:rsidP="0002314E">
      <w:pPr>
        <w:ind w:right="-1" w:firstLine="426"/>
        <w:jc w:val="both"/>
        <w:rPr>
          <w:rFonts w:ascii="Century" w:hAnsi="Century"/>
          <w:bCs/>
          <w:sz w:val="26"/>
          <w:szCs w:val="26"/>
          <w:lang w:val="uk-UA"/>
        </w:rPr>
      </w:pPr>
    </w:p>
    <w:p w14:paraId="7DC8704B" w14:textId="77777777" w:rsidR="0002314E" w:rsidRPr="00172DE2" w:rsidRDefault="0002314E" w:rsidP="00AE2BB5">
      <w:pPr>
        <w:ind w:right="-1"/>
        <w:rPr>
          <w:rFonts w:ascii="Century" w:hAnsi="Century"/>
          <w:b/>
          <w:bCs/>
          <w:sz w:val="28"/>
          <w:szCs w:val="28"/>
          <w:lang w:val="uk-UA"/>
        </w:rPr>
      </w:pPr>
    </w:p>
    <w:p w14:paraId="77A577FA" w14:textId="77777777" w:rsidR="00964B9B" w:rsidRPr="002C1F73" w:rsidRDefault="0002314E" w:rsidP="00964B9B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72DE2">
        <w:rPr>
          <w:rFonts w:ascii="Century" w:hAnsi="Century"/>
          <w:b/>
          <w:bCs/>
          <w:sz w:val="28"/>
          <w:szCs w:val="28"/>
          <w:lang w:val="uk-UA"/>
        </w:rPr>
        <w:t>Перелік земельних ділянок</w:t>
      </w:r>
      <w:r w:rsidR="00964B9B">
        <w:rPr>
          <w:rFonts w:ascii="Century" w:hAnsi="Century"/>
          <w:b/>
          <w:bCs/>
          <w:sz w:val="28"/>
          <w:szCs w:val="28"/>
          <w:lang w:val="uk-UA"/>
        </w:rPr>
        <w:t xml:space="preserve"> для передачі в оренду ФГ «Лідер-К» </w:t>
      </w:r>
      <w:r w:rsidR="00964B9B" w:rsidRPr="002C1F73">
        <w:rPr>
          <w:rFonts w:ascii="Century" w:hAnsi="Century"/>
          <w:b/>
          <w:sz w:val="26"/>
          <w:szCs w:val="26"/>
          <w:lang w:val="uk-UA"/>
        </w:rPr>
        <w:t xml:space="preserve">для </w:t>
      </w:r>
      <w:r w:rsidR="00964B9B">
        <w:rPr>
          <w:rFonts w:ascii="Century" w:hAnsi="Century"/>
          <w:b/>
          <w:sz w:val="26"/>
          <w:szCs w:val="26"/>
          <w:lang w:val="uk-UA"/>
        </w:rPr>
        <w:t>ведення товарного сільськогосподарського виробництва на території Градівського старостинського округу</w:t>
      </w:r>
    </w:p>
    <w:p w14:paraId="54A98907" w14:textId="77777777" w:rsidR="0002314E" w:rsidRPr="00172DE2" w:rsidRDefault="0002314E" w:rsidP="00964B9B">
      <w:pPr>
        <w:ind w:right="-1"/>
        <w:jc w:val="both"/>
        <w:rPr>
          <w:rFonts w:ascii="Century" w:hAnsi="Century"/>
          <w:bCs/>
          <w:sz w:val="28"/>
          <w:szCs w:val="28"/>
          <w:lang w:val="uk-UA"/>
        </w:rPr>
      </w:pPr>
    </w:p>
    <w:p w14:paraId="04DFA69D" w14:textId="2B2C218F" w:rsidR="00964B9B" w:rsidRDefault="00964B9B" w:rsidP="0002314E">
      <w:pPr>
        <w:ind w:right="-1" w:firstLine="426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  <w:r>
        <w:rPr>
          <w:rFonts w:ascii="Century" w:hAnsi="Century"/>
          <w:bCs/>
          <w:sz w:val="28"/>
          <w:szCs w:val="28"/>
        </w:rPr>
        <w:fldChar w:fldCharType="begin"/>
      </w:r>
      <w:r>
        <w:rPr>
          <w:rFonts w:ascii="Century" w:hAnsi="Century"/>
          <w:bCs/>
          <w:sz w:val="28"/>
          <w:szCs w:val="28"/>
        </w:rPr>
        <w:instrText xml:space="preserve"> LINK </w:instrText>
      </w:r>
      <w:r w:rsidR="002723AF">
        <w:rPr>
          <w:rFonts w:ascii="Century" w:hAnsi="Century"/>
          <w:bCs/>
          <w:sz w:val="28"/>
          <w:szCs w:val="28"/>
        </w:rPr>
        <w:instrText xml:space="preserve">Excel.Sheet.12 "C:\\Users\\user\\Desktop\\Новий Аркуш Microsoft Excel (2).xlsx" Аркуш1!R1C1:R25C3 </w:instrText>
      </w:r>
      <w:r>
        <w:rPr>
          <w:rFonts w:ascii="Century" w:hAnsi="Century"/>
          <w:bCs/>
          <w:sz w:val="28"/>
          <w:szCs w:val="28"/>
        </w:rPr>
        <w:instrText xml:space="preserve">\a \f 5 \h  \* MERGEFORMAT </w:instrText>
      </w:r>
      <w:r>
        <w:rPr>
          <w:rFonts w:ascii="Century" w:hAnsi="Century"/>
          <w:bCs/>
          <w:sz w:val="28"/>
          <w:szCs w:val="28"/>
        </w:rPr>
        <w:fldChar w:fldCharType="separate"/>
      </w:r>
    </w:p>
    <w:tbl>
      <w:tblPr>
        <w:tblStyle w:val="a4"/>
        <w:tblW w:w="6712" w:type="dxa"/>
        <w:jc w:val="center"/>
        <w:tblLook w:val="04A0" w:firstRow="1" w:lastRow="0" w:firstColumn="1" w:lastColumn="0" w:noHBand="0" w:noVBand="1"/>
      </w:tblPr>
      <w:tblGrid>
        <w:gridCol w:w="943"/>
        <w:gridCol w:w="4014"/>
        <w:gridCol w:w="1755"/>
      </w:tblGrid>
      <w:tr w:rsidR="00964B9B" w:rsidRPr="00964B9B" w14:paraId="0E9B8071" w14:textId="77777777" w:rsidTr="00964B9B">
        <w:trPr>
          <w:trHeight w:val="523"/>
          <w:jc w:val="center"/>
        </w:trPr>
        <w:tc>
          <w:tcPr>
            <w:tcW w:w="943" w:type="dxa"/>
            <w:vMerge w:val="restart"/>
            <w:hideMark/>
          </w:tcPr>
          <w:p w14:paraId="375C876F" w14:textId="6A3DC65C" w:rsidR="00964B9B" w:rsidRPr="00964B9B" w:rsidRDefault="00964B9B" w:rsidP="00964B9B">
            <w:pPr>
              <w:ind w:right="-1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bookmarkStart w:id="2" w:name="_Hlk118295655"/>
            <w:r w:rsidRPr="00964B9B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  </w:t>
            </w: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 xml:space="preserve">№ </w:t>
            </w:r>
          </w:p>
          <w:p w14:paraId="32E096D9" w14:textId="2AC684EE" w:rsidR="00964B9B" w:rsidRPr="00964B9B" w:rsidRDefault="00964B9B" w:rsidP="00964B9B">
            <w:pPr>
              <w:ind w:right="-1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 </w:t>
            </w: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4014" w:type="dxa"/>
            <w:vMerge w:val="restart"/>
            <w:hideMark/>
          </w:tcPr>
          <w:p w14:paraId="6D07C511" w14:textId="55D74EA8" w:rsidR="00964B9B" w:rsidRPr="00964B9B" w:rsidRDefault="00964B9B" w:rsidP="00964B9B">
            <w:pPr>
              <w:ind w:right="-1"/>
              <w:jc w:val="center"/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</w:pP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Кадастров</w:t>
            </w:r>
            <w:r w:rsidR="00DC39D8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і</w:t>
            </w:r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номер</w:t>
            </w:r>
            <w:r w:rsidR="00DC39D8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а</w:t>
            </w: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                                  з</w:t>
            </w:r>
            <w:proofErr w:type="spellStart"/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емельн</w:t>
            </w:r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их</w:t>
            </w:r>
            <w:proofErr w:type="spellEnd"/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ділян</w:t>
            </w:r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ок</w:t>
            </w:r>
            <w:proofErr w:type="spellEnd"/>
          </w:p>
        </w:tc>
        <w:tc>
          <w:tcPr>
            <w:tcW w:w="1755" w:type="dxa"/>
            <w:vMerge w:val="restart"/>
            <w:hideMark/>
          </w:tcPr>
          <w:p w14:paraId="21C1C8B4" w14:textId="77777777" w:rsidR="00964B9B" w:rsidRDefault="00964B9B" w:rsidP="00964B9B">
            <w:pPr>
              <w:ind w:right="-1" w:firstLine="426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proofErr w:type="spellStart"/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Площа</w:t>
            </w:r>
            <w:proofErr w:type="spellEnd"/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 xml:space="preserve">, </w:t>
            </w:r>
          </w:p>
          <w:p w14:paraId="5E200CE4" w14:textId="7E194FE2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/>
                <w:bCs/>
                <w:sz w:val="26"/>
                <w:szCs w:val="26"/>
              </w:rPr>
            </w:pPr>
            <w:r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 xml:space="preserve">     </w:t>
            </w:r>
            <w:r w:rsidRPr="00964B9B">
              <w:rPr>
                <w:rFonts w:ascii="Century" w:hAnsi="Century"/>
                <w:b/>
                <w:bCs/>
                <w:sz w:val="26"/>
                <w:szCs w:val="26"/>
              </w:rPr>
              <w:t>га</w:t>
            </w:r>
          </w:p>
        </w:tc>
      </w:tr>
      <w:tr w:rsidR="00964B9B" w:rsidRPr="00964B9B" w14:paraId="7E5A9BA0" w14:textId="77777777" w:rsidTr="00964B9B">
        <w:trPr>
          <w:trHeight w:val="630"/>
          <w:jc w:val="center"/>
        </w:trPr>
        <w:tc>
          <w:tcPr>
            <w:tcW w:w="943" w:type="dxa"/>
            <w:vMerge/>
            <w:hideMark/>
          </w:tcPr>
          <w:p w14:paraId="7E9B1AF5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</w:p>
        </w:tc>
        <w:tc>
          <w:tcPr>
            <w:tcW w:w="4014" w:type="dxa"/>
            <w:vMerge/>
            <w:hideMark/>
          </w:tcPr>
          <w:p w14:paraId="1F6613C7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</w:p>
        </w:tc>
        <w:tc>
          <w:tcPr>
            <w:tcW w:w="1755" w:type="dxa"/>
            <w:vMerge/>
            <w:hideMark/>
          </w:tcPr>
          <w:p w14:paraId="2A118CFD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</w:p>
        </w:tc>
      </w:tr>
      <w:tr w:rsidR="00964B9B" w:rsidRPr="00964B9B" w14:paraId="1851FEEB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75114188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</w:t>
            </w:r>
          </w:p>
        </w:tc>
        <w:tc>
          <w:tcPr>
            <w:tcW w:w="4014" w:type="dxa"/>
            <w:noWrap/>
            <w:hideMark/>
          </w:tcPr>
          <w:p w14:paraId="320BFAB7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4620983400:04:000:0256</w:t>
            </w:r>
          </w:p>
        </w:tc>
        <w:tc>
          <w:tcPr>
            <w:tcW w:w="1755" w:type="dxa"/>
            <w:noWrap/>
            <w:hideMark/>
          </w:tcPr>
          <w:p w14:paraId="109DFF26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9,3829</w:t>
            </w:r>
          </w:p>
        </w:tc>
      </w:tr>
      <w:tr w:rsidR="00964B9B" w:rsidRPr="00964B9B" w14:paraId="2D18E05B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1CAD33F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</w:t>
            </w:r>
          </w:p>
        </w:tc>
        <w:tc>
          <w:tcPr>
            <w:tcW w:w="4014" w:type="dxa"/>
            <w:noWrap/>
            <w:hideMark/>
          </w:tcPr>
          <w:p w14:paraId="3BB08113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4620983400:04:000:0258</w:t>
            </w:r>
          </w:p>
        </w:tc>
        <w:tc>
          <w:tcPr>
            <w:tcW w:w="1755" w:type="dxa"/>
            <w:noWrap/>
            <w:hideMark/>
          </w:tcPr>
          <w:p w14:paraId="7D547BA8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2AE32562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2E63D482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3</w:t>
            </w:r>
          </w:p>
        </w:tc>
        <w:tc>
          <w:tcPr>
            <w:tcW w:w="4014" w:type="dxa"/>
            <w:noWrap/>
            <w:hideMark/>
          </w:tcPr>
          <w:p w14:paraId="46DC43B6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4620983400:04:000:0257</w:t>
            </w:r>
          </w:p>
        </w:tc>
        <w:tc>
          <w:tcPr>
            <w:tcW w:w="1755" w:type="dxa"/>
            <w:noWrap/>
            <w:hideMark/>
          </w:tcPr>
          <w:p w14:paraId="0B1E77B6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2,0000</w:t>
            </w:r>
          </w:p>
        </w:tc>
      </w:tr>
      <w:tr w:rsidR="00964B9B" w:rsidRPr="00964B9B" w14:paraId="6B709EE2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671DF724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</w:t>
            </w:r>
          </w:p>
        </w:tc>
        <w:tc>
          <w:tcPr>
            <w:tcW w:w="4014" w:type="dxa"/>
            <w:noWrap/>
            <w:hideMark/>
          </w:tcPr>
          <w:p w14:paraId="039F186B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4620983400:01:001:0070</w:t>
            </w:r>
          </w:p>
        </w:tc>
        <w:tc>
          <w:tcPr>
            <w:tcW w:w="1755" w:type="dxa"/>
            <w:noWrap/>
            <w:hideMark/>
          </w:tcPr>
          <w:p w14:paraId="0978696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1,0000</w:t>
            </w:r>
          </w:p>
        </w:tc>
      </w:tr>
      <w:tr w:rsidR="00964B9B" w:rsidRPr="00964B9B" w14:paraId="68C348F3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5A8C37B7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5</w:t>
            </w:r>
          </w:p>
        </w:tc>
        <w:tc>
          <w:tcPr>
            <w:tcW w:w="4014" w:type="dxa"/>
            <w:hideMark/>
          </w:tcPr>
          <w:p w14:paraId="50424BCF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4620983400:01:001:0076</w:t>
            </w:r>
          </w:p>
        </w:tc>
        <w:tc>
          <w:tcPr>
            <w:tcW w:w="1755" w:type="dxa"/>
            <w:noWrap/>
            <w:hideMark/>
          </w:tcPr>
          <w:p w14:paraId="1A63265C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6E511F06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26D26E97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6</w:t>
            </w:r>
          </w:p>
        </w:tc>
        <w:tc>
          <w:tcPr>
            <w:tcW w:w="4014" w:type="dxa"/>
            <w:noWrap/>
            <w:hideMark/>
          </w:tcPr>
          <w:p w14:paraId="71E9684D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4620983400:01:001:0066</w:t>
            </w:r>
          </w:p>
        </w:tc>
        <w:tc>
          <w:tcPr>
            <w:tcW w:w="1755" w:type="dxa"/>
            <w:noWrap/>
            <w:hideMark/>
          </w:tcPr>
          <w:p w14:paraId="22533CD3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6C641AD9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3920281C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7</w:t>
            </w:r>
          </w:p>
        </w:tc>
        <w:tc>
          <w:tcPr>
            <w:tcW w:w="4014" w:type="dxa"/>
            <w:noWrap/>
            <w:hideMark/>
          </w:tcPr>
          <w:p w14:paraId="21AF88A0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4620983400:01:001:0078</w:t>
            </w:r>
          </w:p>
        </w:tc>
        <w:tc>
          <w:tcPr>
            <w:tcW w:w="1755" w:type="dxa"/>
            <w:noWrap/>
            <w:hideMark/>
          </w:tcPr>
          <w:p w14:paraId="66191C6B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5377D50F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5766D8D6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8</w:t>
            </w:r>
          </w:p>
        </w:tc>
        <w:tc>
          <w:tcPr>
            <w:tcW w:w="4014" w:type="dxa"/>
            <w:noWrap/>
            <w:hideMark/>
          </w:tcPr>
          <w:p w14:paraId="1F997A10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4620983400:01:001:0064</w:t>
            </w:r>
          </w:p>
        </w:tc>
        <w:tc>
          <w:tcPr>
            <w:tcW w:w="1755" w:type="dxa"/>
            <w:noWrap/>
            <w:hideMark/>
          </w:tcPr>
          <w:p w14:paraId="5DEC7600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17710023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37359257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9</w:t>
            </w:r>
          </w:p>
        </w:tc>
        <w:tc>
          <w:tcPr>
            <w:tcW w:w="4014" w:type="dxa"/>
            <w:noWrap/>
            <w:hideMark/>
          </w:tcPr>
          <w:p w14:paraId="1D3BF10B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4620983400:01:001:0071</w:t>
            </w:r>
          </w:p>
        </w:tc>
        <w:tc>
          <w:tcPr>
            <w:tcW w:w="1755" w:type="dxa"/>
            <w:noWrap/>
            <w:hideMark/>
          </w:tcPr>
          <w:p w14:paraId="1F9AF9E1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7FB7DFF0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651EF88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10</w:t>
            </w:r>
          </w:p>
        </w:tc>
        <w:tc>
          <w:tcPr>
            <w:tcW w:w="4014" w:type="dxa"/>
            <w:noWrap/>
            <w:hideMark/>
          </w:tcPr>
          <w:p w14:paraId="7032687A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4620983400:01:001:0069</w:t>
            </w:r>
          </w:p>
        </w:tc>
        <w:tc>
          <w:tcPr>
            <w:tcW w:w="1755" w:type="dxa"/>
            <w:noWrap/>
            <w:hideMark/>
          </w:tcPr>
          <w:p w14:paraId="58DF0B0D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79BA1768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4C1701C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11</w:t>
            </w:r>
          </w:p>
        </w:tc>
        <w:tc>
          <w:tcPr>
            <w:tcW w:w="4014" w:type="dxa"/>
            <w:noWrap/>
            <w:hideMark/>
          </w:tcPr>
          <w:p w14:paraId="29AD3359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4620983400:01:001:0079</w:t>
            </w:r>
          </w:p>
        </w:tc>
        <w:tc>
          <w:tcPr>
            <w:tcW w:w="1755" w:type="dxa"/>
            <w:noWrap/>
            <w:hideMark/>
          </w:tcPr>
          <w:p w14:paraId="7497AC4E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53E68D45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7320E05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12</w:t>
            </w:r>
          </w:p>
        </w:tc>
        <w:tc>
          <w:tcPr>
            <w:tcW w:w="4014" w:type="dxa"/>
            <w:noWrap/>
            <w:hideMark/>
          </w:tcPr>
          <w:p w14:paraId="4F4BA201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4620983400:01:001:0072</w:t>
            </w:r>
          </w:p>
        </w:tc>
        <w:tc>
          <w:tcPr>
            <w:tcW w:w="1755" w:type="dxa"/>
            <w:noWrap/>
            <w:hideMark/>
          </w:tcPr>
          <w:p w14:paraId="2392DAF4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7BE4C435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4EC6669C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13</w:t>
            </w:r>
          </w:p>
        </w:tc>
        <w:tc>
          <w:tcPr>
            <w:tcW w:w="4014" w:type="dxa"/>
            <w:noWrap/>
            <w:hideMark/>
          </w:tcPr>
          <w:p w14:paraId="2C5B40A5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4620983400:01:001:0065</w:t>
            </w:r>
          </w:p>
        </w:tc>
        <w:tc>
          <w:tcPr>
            <w:tcW w:w="1755" w:type="dxa"/>
            <w:noWrap/>
            <w:hideMark/>
          </w:tcPr>
          <w:p w14:paraId="43CBC8D7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2E7A26DD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124818D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14</w:t>
            </w:r>
          </w:p>
        </w:tc>
        <w:tc>
          <w:tcPr>
            <w:tcW w:w="4014" w:type="dxa"/>
            <w:noWrap/>
            <w:hideMark/>
          </w:tcPr>
          <w:p w14:paraId="72EEE0FA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4620983400:01:001:0022</w:t>
            </w:r>
          </w:p>
        </w:tc>
        <w:tc>
          <w:tcPr>
            <w:tcW w:w="1755" w:type="dxa"/>
            <w:noWrap/>
            <w:hideMark/>
          </w:tcPr>
          <w:p w14:paraId="5139B8FA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5AF74ED0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1F31B02C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15</w:t>
            </w:r>
          </w:p>
        </w:tc>
        <w:tc>
          <w:tcPr>
            <w:tcW w:w="4014" w:type="dxa"/>
            <w:noWrap/>
            <w:hideMark/>
          </w:tcPr>
          <w:p w14:paraId="50405130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4620983400:01:001:1066</w:t>
            </w:r>
          </w:p>
        </w:tc>
        <w:tc>
          <w:tcPr>
            <w:tcW w:w="1755" w:type="dxa"/>
            <w:noWrap/>
            <w:hideMark/>
          </w:tcPr>
          <w:p w14:paraId="4E778A0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0C386391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5C976FB5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16</w:t>
            </w:r>
          </w:p>
        </w:tc>
        <w:tc>
          <w:tcPr>
            <w:tcW w:w="4014" w:type="dxa"/>
            <w:noWrap/>
            <w:hideMark/>
          </w:tcPr>
          <w:p w14:paraId="38A54D0B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4620983400:01:001:0068</w:t>
            </w:r>
          </w:p>
        </w:tc>
        <w:tc>
          <w:tcPr>
            <w:tcW w:w="1755" w:type="dxa"/>
            <w:noWrap/>
            <w:hideMark/>
          </w:tcPr>
          <w:p w14:paraId="3889741E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4FA78404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6A505BC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17</w:t>
            </w:r>
          </w:p>
        </w:tc>
        <w:tc>
          <w:tcPr>
            <w:tcW w:w="4014" w:type="dxa"/>
            <w:noWrap/>
            <w:hideMark/>
          </w:tcPr>
          <w:p w14:paraId="27DE0B02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4620983400:01:001:0073</w:t>
            </w:r>
          </w:p>
        </w:tc>
        <w:tc>
          <w:tcPr>
            <w:tcW w:w="1755" w:type="dxa"/>
            <w:noWrap/>
            <w:hideMark/>
          </w:tcPr>
          <w:p w14:paraId="0C590F2A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0D981338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68806B6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18</w:t>
            </w:r>
          </w:p>
        </w:tc>
        <w:tc>
          <w:tcPr>
            <w:tcW w:w="4014" w:type="dxa"/>
            <w:noWrap/>
            <w:hideMark/>
          </w:tcPr>
          <w:p w14:paraId="21A592CF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4620983400:01:001:0063</w:t>
            </w:r>
          </w:p>
        </w:tc>
        <w:tc>
          <w:tcPr>
            <w:tcW w:w="1755" w:type="dxa"/>
            <w:noWrap/>
            <w:hideMark/>
          </w:tcPr>
          <w:p w14:paraId="67FDC5B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5536F254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1E26153A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19</w:t>
            </w:r>
          </w:p>
        </w:tc>
        <w:tc>
          <w:tcPr>
            <w:tcW w:w="4014" w:type="dxa"/>
            <w:noWrap/>
            <w:hideMark/>
          </w:tcPr>
          <w:p w14:paraId="3609094B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4620983400:01:001:0023</w:t>
            </w:r>
          </w:p>
        </w:tc>
        <w:tc>
          <w:tcPr>
            <w:tcW w:w="1755" w:type="dxa"/>
            <w:noWrap/>
            <w:hideMark/>
          </w:tcPr>
          <w:p w14:paraId="13B65711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42FFDAA4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37FB6179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20</w:t>
            </w:r>
          </w:p>
        </w:tc>
        <w:tc>
          <w:tcPr>
            <w:tcW w:w="4014" w:type="dxa"/>
            <w:noWrap/>
            <w:hideMark/>
          </w:tcPr>
          <w:p w14:paraId="41D73A72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4620983400:01:001:0067</w:t>
            </w:r>
          </w:p>
        </w:tc>
        <w:tc>
          <w:tcPr>
            <w:tcW w:w="1755" w:type="dxa"/>
            <w:noWrap/>
            <w:hideMark/>
          </w:tcPr>
          <w:p w14:paraId="78E9F8EF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2113E783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6C739C1E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21</w:t>
            </w:r>
          </w:p>
        </w:tc>
        <w:tc>
          <w:tcPr>
            <w:tcW w:w="4014" w:type="dxa"/>
            <w:noWrap/>
            <w:hideMark/>
          </w:tcPr>
          <w:p w14:paraId="2A39233C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4620983400:01:001:0077</w:t>
            </w:r>
          </w:p>
        </w:tc>
        <w:tc>
          <w:tcPr>
            <w:tcW w:w="1755" w:type="dxa"/>
            <w:noWrap/>
            <w:hideMark/>
          </w:tcPr>
          <w:p w14:paraId="6D0983D8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76D1B3C8" w14:textId="77777777" w:rsidTr="00964B9B">
        <w:trPr>
          <w:trHeight w:val="360"/>
          <w:jc w:val="center"/>
        </w:trPr>
        <w:tc>
          <w:tcPr>
            <w:tcW w:w="943" w:type="dxa"/>
            <w:noWrap/>
            <w:hideMark/>
          </w:tcPr>
          <w:p w14:paraId="13A551C0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22</w:t>
            </w:r>
          </w:p>
        </w:tc>
        <w:tc>
          <w:tcPr>
            <w:tcW w:w="4014" w:type="dxa"/>
            <w:noWrap/>
            <w:hideMark/>
          </w:tcPr>
          <w:p w14:paraId="483DFF54" w14:textId="77777777" w:rsidR="00964B9B" w:rsidRPr="00964B9B" w:rsidRDefault="00964B9B" w:rsidP="00964B9B">
            <w:pPr>
              <w:ind w:right="-1" w:firstLine="426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4620983400:01:001:0075</w:t>
            </w:r>
          </w:p>
        </w:tc>
        <w:tc>
          <w:tcPr>
            <w:tcW w:w="1755" w:type="dxa"/>
            <w:noWrap/>
            <w:hideMark/>
          </w:tcPr>
          <w:p w14:paraId="0D79056C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0,5000</w:t>
            </w:r>
          </w:p>
        </w:tc>
      </w:tr>
      <w:tr w:rsidR="00964B9B" w:rsidRPr="00964B9B" w14:paraId="26FD1E3B" w14:textId="77777777" w:rsidTr="00964B9B">
        <w:trPr>
          <w:trHeight w:val="330"/>
          <w:jc w:val="center"/>
        </w:trPr>
        <w:tc>
          <w:tcPr>
            <w:tcW w:w="4957" w:type="dxa"/>
            <w:gridSpan w:val="2"/>
            <w:noWrap/>
            <w:hideMark/>
          </w:tcPr>
          <w:p w14:paraId="65EAFEA8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proofErr w:type="spellStart"/>
            <w:r w:rsidRPr="00964B9B">
              <w:rPr>
                <w:rFonts w:ascii="Century" w:hAnsi="Century"/>
                <w:bCs/>
                <w:sz w:val="26"/>
                <w:szCs w:val="26"/>
              </w:rPr>
              <w:t>Всього</w:t>
            </w:r>
            <w:proofErr w:type="spellEnd"/>
            <w:r w:rsidRPr="00964B9B">
              <w:rPr>
                <w:rFonts w:ascii="Century" w:hAnsi="Century"/>
                <w:bCs/>
                <w:sz w:val="26"/>
                <w:szCs w:val="26"/>
              </w:rPr>
              <w:t>:</w:t>
            </w:r>
          </w:p>
        </w:tc>
        <w:tc>
          <w:tcPr>
            <w:tcW w:w="1755" w:type="dxa"/>
            <w:noWrap/>
            <w:hideMark/>
          </w:tcPr>
          <w:p w14:paraId="03386EBE" w14:textId="77777777" w:rsidR="00964B9B" w:rsidRPr="00964B9B" w:rsidRDefault="00964B9B" w:rsidP="00964B9B">
            <w:pPr>
              <w:ind w:right="-1" w:firstLine="426"/>
              <w:jc w:val="both"/>
              <w:rPr>
                <w:rFonts w:ascii="Century" w:hAnsi="Century"/>
                <w:bCs/>
                <w:sz w:val="26"/>
                <w:szCs w:val="26"/>
              </w:rPr>
            </w:pPr>
            <w:r w:rsidRPr="00964B9B">
              <w:rPr>
                <w:rFonts w:ascii="Century" w:hAnsi="Century"/>
                <w:bCs/>
                <w:sz w:val="26"/>
                <w:szCs w:val="26"/>
              </w:rPr>
              <w:t>21,8829</w:t>
            </w:r>
          </w:p>
        </w:tc>
      </w:tr>
      <w:bookmarkEnd w:id="2"/>
    </w:tbl>
    <w:p w14:paraId="354B89F8" w14:textId="0BF4159C" w:rsidR="0002314E" w:rsidRPr="00172DE2" w:rsidRDefault="00964B9B" w:rsidP="0002314E">
      <w:pPr>
        <w:ind w:right="-1" w:firstLine="426"/>
        <w:jc w:val="both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fldChar w:fldCharType="end"/>
      </w:r>
    </w:p>
    <w:p w14:paraId="2DF8B647" w14:textId="77777777" w:rsidR="0002314E" w:rsidRPr="00172DE2" w:rsidRDefault="0002314E" w:rsidP="0002314E">
      <w:pPr>
        <w:ind w:right="-1" w:firstLine="426"/>
        <w:jc w:val="both"/>
        <w:rPr>
          <w:rFonts w:ascii="Century" w:hAnsi="Century"/>
          <w:bCs/>
          <w:sz w:val="28"/>
          <w:szCs w:val="28"/>
        </w:rPr>
      </w:pPr>
    </w:p>
    <w:p w14:paraId="5202E010" w14:textId="5CB4FD04" w:rsidR="003B6310" w:rsidRPr="00964B9B" w:rsidRDefault="0002314E" w:rsidP="00964B9B">
      <w:pPr>
        <w:spacing w:after="200" w:line="276" w:lineRule="auto"/>
        <w:rPr>
          <w:rFonts w:ascii="Century" w:eastAsia="Calibri" w:hAnsi="Century"/>
          <w:b/>
          <w:sz w:val="26"/>
          <w:szCs w:val="26"/>
          <w:lang w:val="uk-UA" w:eastAsia="en-US"/>
        </w:rPr>
      </w:pPr>
      <w:proofErr w:type="spellStart"/>
      <w:r w:rsidRPr="00A45DAF">
        <w:rPr>
          <w:rFonts w:ascii="Century" w:hAnsi="Century"/>
          <w:b/>
          <w:bCs/>
          <w:sz w:val="26"/>
          <w:szCs w:val="26"/>
        </w:rPr>
        <w:t>Секретар</w:t>
      </w:r>
      <w:proofErr w:type="spellEnd"/>
      <w:r w:rsidR="00A53DDA">
        <w:rPr>
          <w:rFonts w:ascii="Century" w:hAnsi="Century"/>
          <w:b/>
          <w:bCs/>
          <w:sz w:val="26"/>
          <w:szCs w:val="26"/>
          <w:lang w:val="uk-UA"/>
        </w:rPr>
        <w:t xml:space="preserve"> сесії</w:t>
      </w:r>
      <w:r w:rsidRPr="00A45DAF">
        <w:rPr>
          <w:rFonts w:ascii="Century" w:hAnsi="Century"/>
          <w:b/>
          <w:bCs/>
          <w:sz w:val="26"/>
          <w:szCs w:val="26"/>
        </w:rPr>
        <w:tab/>
      </w:r>
      <w:r>
        <w:rPr>
          <w:rFonts w:ascii="Century" w:hAnsi="Century"/>
          <w:b/>
          <w:bCs/>
          <w:sz w:val="26"/>
          <w:szCs w:val="26"/>
          <w:lang w:val="uk-UA"/>
        </w:rPr>
        <w:t xml:space="preserve">                                        </w:t>
      </w:r>
      <w:r w:rsidR="00DC39D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bCs/>
          <w:sz w:val="26"/>
          <w:szCs w:val="26"/>
          <w:lang w:val="uk-UA"/>
        </w:rPr>
        <w:t xml:space="preserve">         </w:t>
      </w:r>
      <w:r w:rsidR="000228B7">
        <w:rPr>
          <w:rFonts w:ascii="Century" w:hAnsi="Century"/>
          <w:b/>
          <w:bCs/>
          <w:sz w:val="26"/>
          <w:szCs w:val="26"/>
          <w:lang w:val="uk-UA"/>
        </w:rPr>
        <w:t xml:space="preserve">                     </w:t>
      </w:r>
      <w:bookmarkStart w:id="3" w:name="_GoBack"/>
      <w:bookmarkEnd w:id="3"/>
      <w:r>
        <w:rPr>
          <w:rFonts w:ascii="Century" w:hAnsi="Century"/>
          <w:b/>
          <w:bCs/>
          <w:sz w:val="26"/>
          <w:szCs w:val="26"/>
          <w:lang w:val="uk-UA"/>
        </w:rPr>
        <w:t xml:space="preserve">    </w:t>
      </w:r>
      <w:r w:rsidR="000228B7">
        <w:rPr>
          <w:rFonts w:ascii="Century" w:hAnsi="Century"/>
          <w:b/>
          <w:bCs/>
          <w:sz w:val="26"/>
          <w:szCs w:val="26"/>
          <w:lang w:val="uk-UA"/>
        </w:rPr>
        <w:t>Іван МЄСКАЛО</w:t>
      </w:r>
      <w:r>
        <w:rPr>
          <w:rFonts w:ascii="Century" w:hAnsi="Century"/>
          <w:b/>
          <w:bCs/>
          <w:sz w:val="26"/>
          <w:szCs w:val="26"/>
          <w:lang w:val="uk-UA"/>
        </w:rPr>
        <w:t xml:space="preserve">           </w:t>
      </w:r>
    </w:p>
    <w:sectPr w:rsidR="003B6310" w:rsidRPr="00964B9B" w:rsidSect="00301621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66F32"/>
    <w:multiLevelType w:val="hybridMultilevel"/>
    <w:tmpl w:val="3A2E64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6B"/>
    <w:rsid w:val="000228B7"/>
    <w:rsid w:val="0002314E"/>
    <w:rsid w:val="002723AF"/>
    <w:rsid w:val="00301621"/>
    <w:rsid w:val="00325775"/>
    <w:rsid w:val="003B6310"/>
    <w:rsid w:val="0051219B"/>
    <w:rsid w:val="005A596B"/>
    <w:rsid w:val="00893508"/>
    <w:rsid w:val="00964B9B"/>
    <w:rsid w:val="00A53DDA"/>
    <w:rsid w:val="00AE2BB5"/>
    <w:rsid w:val="00BA525D"/>
    <w:rsid w:val="00C56CAF"/>
    <w:rsid w:val="00D65659"/>
    <w:rsid w:val="00D81FC8"/>
    <w:rsid w:val="00DC39D8"/>
    <w:rsid w:val="00F9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20182"/>
  <w15:chartTrackingRefBased/>
  <w15:docId w15:val="{BB948BCC-6DA6-4405-9619-28B97F52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65659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D65659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D65659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table" w:styleId="a4">
    <w:name w:val="Table Grid"/>
    <w:basedOn w:val="a1"/>
    <w:uiPriority w:val="39"/>
    <w:rsid w:val="0096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2250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12</cp:revision>
  <cp:lastPrinted>2022-11-02T08:33:00Z</cp:lastPrinted>
  <dcterms:created xsi:type="dcterms:W3CDTF">2022-11-01T09:31:00Z</dcterms:created>
  <dcterms:modified xsi:type="dcterms:W3CDTF">2022-11-21T07:57:00Z</dcterms:modified>
</cp:coreProperties>
</file>